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EB2" w:rsidRDefault="00D870FE">
      <w:pPr>
        <w:pStyle w:val="Text"/>
        <w:rPr>
          <w:b/>
          <w:bCs/>
          <w:sz w:val="28"/>
          <w:szCs w:val="28"/>
        </w:rPr>
      </w:pPr>
      <w:r>
        <w:rPr>
          <w:b/>
          <w:bCs/>
          <w:sz w:val="28"/>
          <w:szCs w:val="28"/>
        </w:rPr>
        <w:t xml:space="preserve">Gottesdienst für den </w:t>
      </w:r>
      <w:r w:rsidR="002C26C8">
        <w:rPr>
          <w:b/>
          <w:bCs/>
          <w:sz w:val="28"/>
          <w:szCs w:val="28"/>
        </w:rPr>
        <w:t xml:space="preserve">letzten </w:t>
      </w:r>
      <w:r>
        <w:rPr>
          <w:b/>
          <w:bCs/>
          <w:sz w:val="28"/>
          <w:szCs w:val="28"/>
        </w:rPr>
        <w:t>So.nach Epiphanias/31.01.2021</w:t>
      </w:r>
    </w:p>
    <w:p w:rsidR="006E4EB2" w:rsidRDefault="00D870FE">
      <w:pPr>
        <w:pStyle w:val="Text"/>
        <w:rPr>
          <w:sz w:val="28"/>
          <w:szCs w:val="28"/>
        </w:rPr>
      </w:pPr>
      <w:r>
        <w:rPr>
          <w:b/>
          <w:bCs/>
          <w:sz w:val="28"/>
          <w:szCs w:val="28"/>
        </w:rPr>
        <w:t>Wochenspruch:</w:t>
      </w:r>
      <w:r>
        <w:rPr>
          <w:sz w:val="28"/>
          <w:szCs w:val="28"/>
        </w:rPr>
        <w:t xml:space="preserve"> Über dir geht auf der Herr, und seine Herrlichkeit erscheint über dir.(Jesaja 60,2b)</w:t>
      </w:r>
    </w:p>
    <w:p w:rsidR="006E4EB2" w:rsidRDefault="00D870FE">
      <w:pPr>
        <w:pStyle w:val="Text"/>
        <w:rPr>
          <w:sz w:val="28"/>
          <w:szCs w:val="28"/>
        </w:rPr>
      </w:pPr>
      <w:r>
        <w:rPr>
          <w:b/>
          <w:bCs/>
          <w:sz w:val="28"/>
          <w:szCs w:val="28"/>
        </w:rPr>
        <w:t>Eingangslied:</w:t>
      </w:r>
      <w:r>
        <w:rPr>
          <w:sz w:val="28"/>
          <w:szCs w:val="28"/>
        </w:rPr>
        <w:t xml:space="preserve"> EG 450 Morgenglanz der Ewigkeit</w:t>
      </w:r>
    </w:p>
    <w:p w:rsidR="006E4EB2" w:rsidRDefault="00D870FE">
      <w:pPr>
        <w:pStyle w:val="Text"/>
        <w:rPr>
          <w:b/>
          <w:bCs/>
          <w:sz w:val="28"/>
          <w:szCs w:val="28"/>
        </w:rPr>
      </w:pPr>
      <w:proofErr w:type="spellStart"/>
      <w:r>
        <w:rPr>
          <w:b/>
          <w:bCs/>
          <w:sz w:val="28"/>
          <w:szCs w:val="28"/>
        </w:rPr>
        <w:t>Kollektengebet</w:t>
      </w:r>
      <w:proofErr w:type="spellEnd"/>
    </w:p>
    <w:p w:rsidR="006E4EB2" w:rsidRDefault="00D870FE">
      <w:pPr>
        <w:pStyle w:val="Text"/>
        <w:rPr>
          <w:sz w:val="28"/>
          <w:szCs w:val="28"/>
        </w:rPr>
      </w:pPr>
      <w:r>
        <w:rPr>
          <w:sz w:val="28"/>
          <w:szCs w:val="28"/>
        </w:rPr>
        <w:t>Lebendiger Gott,</w:t>
      </w:r>
    </w:p>
    <w:p w:rsidR="006E4EB2" w:rsidRDefault="00D870FE">
      <w:pPr>
        <w:pStyle w:val="Text"/>
        <w:rPr>
          <w:sz w:val="28"/>
          <w:szCs w:val="28"/>
        </w:rPr>
      </w:pPr>
      <w:r>
        <w:rPr>
          <w:sz w:val="28"/>
          <w:szCs w:val="28"/>
        </w:rPr>
        <w:t xml:space="preserve">Du begegnest uns </w:t>
      </w:r>
      <w:r>
        <w:rPr>
          <w:sz w:val="28"/>
          <w:szCs w:val="28"/>
        </w:rPr>
        <w:t>Menschen und lässt deine Herrlichkeit scheinen über uns. Gib, dass wir deine Stimme wahrnehmen und ihr folgen, damit wir aus deiner Kraft und Liebe leben. Das bitten wir dich, durch Jesus Christus, der mit dir und dem Heiligen Geist lebt und regiert von Ew</w:t>
      </w:r>
      <w:r>
        <w:rPr>
          <w:sz w:val="28"/>
          <w:szCs w:val="28"/>
        </w:rPr>
        <w:t>igkeit zu Ewigkeit. Amen.</w:t>
      </w:r>
    </w:p>
    <w:p w:rsidR="006E4EB2" w:rsidRDefault="00D870FE">
      <w:pPr>
        <w:pStyle w:val="Text"/>
        <w:rPr>
          <w:b/>
          <w:bCs/>
          <w:sz w:val="28"/>
          <w:szCs w:val="28"/>
        </w:rPr>
      </w:pPr>
      <w:r>
        <w:rPr>
          <w:b/>
          <w:bCs/>
          <w:sz w:val="28"/>
          <w:szCs w:val="28"/>
        </w:rPr>
        <w:t>Psalm 73/ EG 733</w:t>
      </w:r>
    </w:p>
    <w:p w:rsidR="006E4EB2" w:rsidRDefault="00D870FE">
      <w:pPr>
        <w:pStyle w:val="Text"/>
        <w:rPr>
          <w:sz w:val="28"/>
          <w:szCs w:val="28"/>
        </w:rPr>
      </w:pPr>
      <w:r>
        <w:rPr>
          <w:b/>
          <w:bCs/>
          <w:sz w:val="28"/>
          <w:szCs w:val="28"/>
        </w:rPr>
        <w:t>EG 263</w:t>
      </w:r>
      <w:r>
        <w:rPr>
          <w:sz w:val="28"/>
          <w:szCs w:val="28"/>
        </w:rPr>
        <w:t xml:space="preserve"> Sonne der Gerechtigkeit</w:t>
      </w:r>
    </w:p>
    <w:p w:rsidR="006E4EB2" w:rsidRDefault="00D870FE">
      <w:pPr>
        <w:pStyle w:val="Text"/>
        <w:rPr>
          <w:sz w:val="28"/>
          <w:szCs w:val="28"/>
        </w:rPr>
      </w:pPr>
      <w:r>
        <w:rPr>
          <w:b/>
          <w:bCs/>
          <w:sz w:val="28"/>
          <w:szCs w:val="28"/>
        </w:rPr>
        <w:t>Lesung:</w:t>
      </w:r>
      <w:r>
        <w:rPr>
          <w:sz w:val="28"/>
          <w:szCs w:val="28"/>
        </w:rPr>
        <w:t xml:space="preserve"> Matthäus 17 1-9</w:t>
      </w:r>
    </w:p>
    <w:p w:rsidR="006E4EB2" w:rsidRDefault="00D870FE">
      <w:pPr>
        <w:pStyle w:val="Text"/>
        <w:rPr>
          <w:sz w:val="28"/>
          <w:szCs w:val="28"/>
        </w:rPr>
      </w:pPr>
      <w:r>
        <w:rPr>
          <w:sz w:val="28"/>
          <w:szCs w:val="28"/>
        </w:rPr>
        <w:t>Sechs Tage danach nahm Jesus Petrus, Jakobus und Johannes beiseite und f</w:t>
      </w:r>
      <w:r>
        <w:rPr>
          <w:sz w:val="28"/>
          <w:szCs w:val="28"/>
        </w:rPr>
        <w:t>ü</w:t>
      </w:r>
      <w:r>
        <w:rPr>
          <w:sz w:val="28"/>
          <w:szCs w:val="28"/>
        </w:rPr>
        <w:t>hrte sie auf einen hohen Berg.</w:t>
      </w:r>
      <w:r>
        <w:rPr>
          <w:sz w:val="28"/>
          <w:szCs w:val="28"/>
        </w:rPr>
        <w:br/>
      </w:r>
      <w:r>
        <w:rPr>
          <w:sz w:val="28"/>
          <w:szCs w:val="28"/>
        </w:rPr>
        <w:t xml:space="preserve">Und er wurde vor ihren Augen verwandelt, sein Gesicht </w:t>
      </w:r>
      <w:r>
        <w:rPr>
          <w:sz w:val="28"/>
          <w:szCs w:val="28"/>
        </w:rPr>
        <w:t xml:space="preserve">leuchtete wie die Sonne und seine Kleider wurden blendend weiß wie das </w:t>
      </w:r>
      <w:proofErr w:type="spellStart"/>
      <w:r>
        <w:rPr>
          <w:sz w:val="28"/>
          <w:szCs w:val="28"/>
        </w:rPr>
        <w:t>Licht.Da</w:t>
      </w:r>
      <w:proofErr w:type="spellEnd"/>
      <w:r>
        <w:rPr>
          <w:sz w:val="28"/>
          <w:szCs w:val="28"/>
        </w:rPr>
        <w:t xml:space="preserve"> erschienen pl</w:t>
      </w:r>
      <w:r>
        <w:rPr>
          <w:sz w:val="28"/>
          <w:szCs w:val="28"/>
        </w:rPr>
        <w:t>ö</w:t>
      </w:r>
      <w:r>
        <w:rPr>
          <w:sz w:val="28"/>
          <w:szCs w:val="28"/>
        </w:rPr>
        <w:t>tzlich vor ihren Augen Mose und Elia und redeten mit Jesus.</w:t>
      </w:r>
      <w:r>
        <w:rPr>
          <w:sz w:val="28"/>
          <w:szCs w:val="28"/>
        </w:rPr>
        <w:br/>
      </w:r>
      <w:r>
        <w:rPr>
          <w:sz w:val="28"/>
          <w:szCs w:val="28"/>
        </w:rPr>
        <w:t>Und Petrus sagte zu ihm: Herr, es ist gut, dass wir hier sind. Wenn du willst, werde ich hier drei H</w:t>
      </w:r>
      <w:r>
        <w:rPr>
          <w:sz w:val="28"/>
          <w:szCs w:val="28"/>
        </w:rPr>
        <w:t>ü</w:t>
      </w:r>
      <w:r>
        <w:rPr>
          <w:sz w:val="28"/>
          <w:szCs w:val="28"/>
        </w:rPr>
        <w:t>t</w:t>
      </w:r>
      <w:r>
        <w:rPr>
          <w:sz w:val="28"/>
          <w:szCs w:val="28"/>
        </w:rPr>
        <w:t>ten bauen, eine f</w:t>
      </w:r>
      <w:r>
        <w:rPr>
          <w:sz w:val="28"/>
          <w:szCs w:val="28"/>
        </w:rPr>
        <w:t>ü</w:t>
      </w:r>
      <w:r>
        <w:rPr>
          <w:sz w:val="28"/>
          <w:szCs w:val="28"/>
        </w:rPr>
        <w:t>r dich, eine f</w:t>
      </w:r>
      <w:r>
        <w:rPr>
          <w:sz w:val="28"/>
          <w:szCs w:val="28"/>
        </w:rPr>
        <w:t>ü</w:t>
      </w:r>
      <w:r>
        <w:rPr>
          <w:sz w:val="28"/>
          <w:szCs w:val="28"/>
        </w:rPr>
        <w:t>r Mose und eine f</w:t>
      </w:r>
      <w:r>
        <w:rPr>
          <w:sz w:val="28"/>
          <w:szCs w:val="28"/>
        </w:rPr>
        <w:t>ü</w:t>
      </w:r>
      <w:r>
        <w:rPr>
          <w:sz w:val="28"/>
          <w:szCs w:val="28"/>
        </w:rPr>
        <w:t>r Elia. Noch w</w:t>
      </w:r>
      <w:r>
        <w:rPr>
          <w:sz w:val="28"/>
          <w:szCs w:val="28"/>
        </w:rPr>
        <w:t>ä</w:t>
      </w:r>
      <w:r>
        <w:rPr>
          <w:sz w:val="28"/>
          <w:szCs w:val="28"/>
        </w:rPr>
        <w:t>hrend er redete, warf eine leuchtende Wolke ihren Schatten auf sie und aus der Wolke rief eine Stimme: Das ist mein geliebter Sohn, an dem ich Wohlgefallen habe, auf ihn sollt ihr h</w:t>
      </w:r>
      <w:r>
        <w:rPr>
          <w:sz w:val="28"/>
          <w:szCs w:val="28"/>
        </w:rPr>
        <w:t>ören.</w:t>
      </w:r>
      <w:r>
        <w:rPr>
          <w:sz w:val="28"/>
          <w:szCs w:val="28"/>
        </w:rPr>
        <w:br/>
      </w:r>
      <w:r>
        <w:rPr>
          <w:sz w:val="28"/>
          <w:szCs w:val="28"/>
        </w:rPr>
        <w:t>Als</w:t>
      </w:r>
      <w:r>
        <w:rPr>
          <w:sz w:val="28"/>
          <w:szCs w:val="28"/>
        </w:rPr>
        <w:t xml:space="preserve"> die J</w:t>
      </w:r>
      <w:r>
        <w:rPr>
          <w:sz w:val="28"/>
          <w:szCs w:val="28"/>
        </w:rPr>
        <w:t>ü</w:t>
      </w:r>
      <w:r>
        <w:rPr>
          <w:sz w:val="28"/>
          <w:szCs w:val="28"/>
        </w:rPr>
        <w:t>nger das h</w:t>
      </w:r>
      <w:r>
        <w:rPr>
          <w:sz w:val="28"/>
          <w:szCs w:val="28"/>
        </w:rPr>
        <w:t>ö</w:t>
      </w:r>
      <w:r>
        <w:rPr>
          <w:sz w:val="28"/>
          <w:szCs w:val="28"/>
        </w:rPr>
        <w:t>rten, bekamen sie große Angst und warfen sich mit dem Gesicht zu Boden.</w:t>
      </w:r>
      <w:r>
        <w:rPr>
          <w:sz w:val="28"/>
          <w:szCs w:val="28"/>
        </w:rPr>
        <w:br/>
      </w:r>
      <w:r>
        <w:rPr>
          <w:sz w:val="28"/>
          <w:szCs w:val="28"/>
        </w:rPr>
        <w:t>Da trat Jesus zu ihnen, fasste sie an und sagte: Steht auf, habt keine Angst!</w:t>
      </w:r>
      <w:r>
        <w:rPr>
          <w:sz w:val="28"/>
          <w:szCs w:val="28"/>
        </w:rPr>
        <w:br/>
      </w:r>
      <w:r>
        <w:rPr>
          <w:sz w:val="28"/>
          <w:szCs w:val="28"/>
        </w:rPr>
        <w:t xml:space="preserve">Und als sie aufblickten, sahen sie nur noch Jesus. </w:t>
      </w:r>
      <w:r>
        <w:rPr>
          <w:sz w:val="28"/>
          <w:szCs w:val="28"/>
        </w:rPr>
        <w:t>Wä</w:t>
      </w:r>
      <w:r>
        <w:rPr>
          <w:sz w:val="28"/>
          <w:szCs w:val="28"/>
        </w:rPr>
        <w:t>hrend sie den Berg hinabstiegen, ge</w:t>
      </w:r>
      <w:r>
        <w:rPr>
          <w:sz w:val="28"/>
          <w:szCs w:val="28"/>
        </w:rPr>
        <w:t>bot ihnen Jesus: Erz</w:t>
      </w:r>
      <w:r>
        <w:rPr>
          <w:sz w:val="28"/>
          <w:szCs w:val="28"/>
        </w:rPr>
        <w:t>ä</w:t>
      </w:r>
      <w:r>
        <w:rPr>
          <w:sz w:val="28"/>
          <w:szCs w:val="28"/>
        </w:rPr>
        <w:t>hlt niemand von dem, was ihr gesehen habt, bis der Menschensohn von den Toten auferstanden ist.</w:t>
      </w:r>
    </w:p>
    <w:p w:rsidR="006E4EB2" w:rsidRDefault="00D870FE">
      <w:pPr>
        <w:pStyle w:val="Text"/>
        <w:rPr>
          <w:b/>
          <w:bCs/>
          <w:sz w:val="28"/>
          <w:szCs w:val="28"/>
        </w:rPr>
      </w:pPr>
      <w:r>
        <w:rPr>
          <w:b/>
          <w:bCs/>
          <w:sz w:val="28"/>
          <w:szCs w:val="28"/>
        </w:rPr>
        <w:t>Glaubensbekenntnis</w:t>
      </w:r>
    </w:p>
    <w:p w:rsidR="006E4EB2" w:rsidRDefault="00D870FE">
      <w:pPr>
        <w:pStyle w:val="Text"/>
        <w:rPr>
          <w:sz w:val="28"/>
          <w:szCs w:val="28"/>
        </w:rPr>
      </w:pPr>
      <w:proofErr w:type="spellStart"/>
      <w:r>
        <w:rPr>
          <w:b/>
          <w:bCs/>
          <w:sz w:val="28"/>
          <w:szCs w:val="28"/>
        </w:rPr>
        <w:t>Kollektenlied</w:t>
      </w:r>
      <w:proofErr w:type="spellEnd"/>
      <w:r>
        <w:rPr>
          <w:sz w:val="28"/>
          <w:szCs w:val="28"/>
        </w:rPr>
        <w:t>: EG 455 Morgenlicht leuchtet</w:t>
      </w:r>
    </w:p>
    <w:p w:rsidR="006E4EB2" w:rsidRDefault="00D870FE">
      <w:pPr>
        <w:pStyle w:val="Text"/>
        <w:rPr>
          <w:b/>
          <w:bCs/>
          <w:sz w:val="28"/>
          <w:szCs w:val="28"/>
        </w:rPr>
      </w:pPr>
      <w:r>
        <w:rPr>
          <w:b/>
          <w:bCs/>
          <w:sz w:val="28"/>
          <w:szCs w:val="28"/>
        </w:rPr>
        <w:t>Predigt</w:t>
      </w:r>
    </w:p>
    <w:p w:rsidR="006E4EB2" w:rsidRDefault="00D870FE">
      <w:pPr>
        <w:pStyle w:val="Titel"/>
        <w:keepNext w:val="0"/>
        <w:pBdr>
          <w:bottom w:val="single" w:sz="8" w:space="0" w:color="00A2FF"/>
        </w:pBdr>
        <w:spacing w:after="300"/>
        <w:rPr>
          <w:b w:val="0"/>
          <w:bCs w:val="0"/>
          <w:color w:val="464646"/>
          <w:spacing w:val="2"/>
          <w:kern w:val="28"/>
          <w:sz w:val="28"/>
          <w:szCs w:val="28"/>
          <w:u w:color="464646"/>
          <w:shd w:val="clear" w:color="auto" w:fill="FEFFFE"/>
        </w:rPr>
      </w:pPr>
      <w:r>
        <w:rPr>
          <w:b w:val="0"/>
          <w:bCs w:val="0"/>
          <w:color w:val="464646"/>
          <w:spacing w:val="2"/>
          <w:kern w:val="28"/>
          <w:sz w:val="28"/>
          <w:szCs w:val="28"/>
          <w:u w:color="464646"/>
          <w:shd w:val="clear" w:color="auto" w:fill="FEFFFE"/>
        </w:rPr>
        <w:t xml:space="preserve">Die Gnade unseres Herrn und </w:t>
      </w:r>
      <w:proofErr w:type="spellStart"/>
      <w:r>
        <w:rPr>
          <w:b w:val="0"/>
          <w:bCs w:val="0"/>
          <w:color w:val="464646"/>
          <w:spacing w:val="2"/>
          <w:kern w:val="28"/>
          <w:sz w:val="28"/>
          <w:szCs w:val="28"/>
          <w:u w:color="464646"/>
          <w:shd w:val="clear" w:color="auto" w:fill="FEFFFE"/>
        </w:rPr>
        <w:t>BrudersJesus</w:t>
      </w:r>
      <w:proofErr w:type="spellEnd"/>
      <w:r>
        <w:rPr>
          <w:b w:val="0"/>
          <w:bCs w:val="0"/>
          <w:color w:val="464646"/>
          <w:spacing w:val="2"/>
          <w:kern w:val="28"/>
          <w:sz w:val="28"/>
          <w:szCs w:val="28"/>
          <w:u w:color="464646"/>
          <w:shd w:val="clear" w:color="auto" w:fill="FEFFFE"/>
        </w:rPr>
        <w:t xml:space="preserve"> Christus und die Liebe Gotte</w:t>
      </w:r>
      <w:r>
        <w:rPr>
          <w:b w:val="0"/>
          <w:bCs w:val="0"/>
          <w:color w:val="464646"/>
          <w:spacing w:val="2"/>
          <w:kern w:val="28"/>
          <w:sz w:val="28"/>
          <w:szCs w:val="28"/>
          <w:u w:color="464646"/>
          <w:shd w:val="clear" w:color="auto" w:fill="FEFFFE"/>
        </w:rPr>
        <w:t>s und die Gemeinschaft des Heiligen Geistes sei mit Euch allen. Amen.</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Liebe Gemeinde, </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Zu meinen sch</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nsten und </w:t>
      </w:r>
      <w:proofErr w:type="spellStart"/>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beeindruckendsten</w:t>
      </w:r>
      <w:proofErr w:type="spellEnd"/>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Erscheinungen, die ich mir ansehen kann, geh</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rt das Erlebnis eines Sonnenaufgangs. Auf unserer letzten Schiffsreise stellten wir uns den Wecker, um ja auf dem Meer den Sonnenaufgang nicht zu verpassen. Sie taucht sozusagen aus dem Meer auf</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Wie sch</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 Es bleibt nicht Nacht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die Welt bleibt nicht im Dunkel gefangen. Gottes ganze Herrlichkeit und Kraft  ist zu sehen und zu sp</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ren.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ber dir geht auf der Herr und seine Herrlichkeit erscheint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ber Dir</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so hei</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ß</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t es im Wochenspruch. Jeden Morgen k</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nnten wir dieses Aufgehen mit lauter Begeisterung und Staunen erleben. Aber dass manche Begeisterung abk</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hlt, und auch wir uns zuhause nicht den Wecker stellen, um jeden Morgen den Sonnenaufgang zu betrachten, kennen wir wahrscheinlich alle. </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Der heutige Predigttext spricht die Erfahrung an, dass es ein solches Abk</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hlen auch in unserem Glaubensleben geben kann.</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Ich finde das Wort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abk</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hlen</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hier sehr passend. Denn meistens ist der Glaube nicht von heute auf morgen weg. Es ist das Leben, das einen pr</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gt. Es gibt kaum einen Gl</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ubigen, der noch nicht gezweifelt hat: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Ist Jesus wirklich bei uns alle Tage? Und wo bleibt seine angek</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ndigte Wiederkunft?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Von dieser Situation aufkommender Zweifel berichtet in der Bibel der zweite Petr</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usbrief. </w:t>
      </w:r>
    </w:p>
    <w:p w:rsidR="006E4EB2" w:rsidRDefault="00D870FE">
      <w:pPr>
        <w:spacing w:before="0"/>
        <w:rPr>
          <w:rFonts w:ascii="Helvetica" w:eastAsia="Helvetica" w:hAnsi="Helvetica" w:cs="Helvetica"/>
          <w:b/>
          <w:bCs/>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b/>
          <w:bCs/>
          <w:color w:val="1D1D1B"/>
          <w:sz w:val="28"/>
          <w:szCs w:val="28"/>
          <w:u w:color="1D1D1B"/>
          <w:shd w:val="clear" w:color="auto" w:fill="FEFFFE"/>
          <w14:textOutline w14:w="12700" w14:cap="flat" w14:cmpd="sng" w14:algn="ctr">
            <w14:noFill/>
            <w14:prstDash w14:val="solid"/>
            <w14:miter w14:lim="400000"/>
          </w14:textOutline>
        </w:rPr>
        <w:t>Ich lese 2.Petrus1 16-21</w:t>
      </w:r>
    </w:p>
    <w:p w:rsidR="006E4EB2" w:rsidRDefault="00D870FE">
      <w:pPr>
        <w:spacing w:before="0"/>
        <w:rPr>
          <w:rFonts w:ascii="Helvetica" w:eastAsia="Helvetica" w:hAnsi="Helvetica" w:cs="Helvetica"/>
          <w:b/>
          <w:bCs/>
          <w:color w:val="464745"/>
          <w:sz w:val="28"/>
          <w:szCs w:val="28"/>
          <w:u w:color="464745"/>
          <w:shd w:val="clear" w:color="auto" w:fill="FEFFFE"/>
          <w14:textOutline w14:w="12700" w14:cap="flat" w14:cmpd="sng" w14:algn="ctr">
            <w14:noFill/>
            <w14:prstDash w14:val="solid"/>
            <w14:miter w14:lim="400000"/>
          </w14:textOutline>
        </w:rPr>
      </w:pP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Die Verkl</w:t>
      </w: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ä</w:t>
      </w: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 xml:space="preserve">rung Jesu und das Prophetische Wort </w:t>
      </w:r>
    </w:p>
    <w:p w:rsidR="006E4EB2" w:rsidRDefault="00D870FE">
      <w:pPr>
        <w:spacing w:before="0"/>
        <w:rPr>
          <w:rFonts w:ascii="Helvetica" w:eastAsia="Helvetica" w:hAnsi="Helvetica" w:cs="Helvetica"/>
          <w:b/>
          <w:bCs/>
          <w:color w:val="464745"/>
          <w:sz w:val="28"/>
          <w:szCs w:val="28"/>
          <w:u w:color="464745"/>
          <w:shd w:val="clear" w:color="auto" w:fill="FEFFFE"/>
          <w14:textOutline w14:w="12700" w14:cap="flat" w14:cmpd="sng" w14:algn="ctr">
            <w14:noFill/>
            <w14:prstDash w14:val="solid"/>
            <w14:miter w14:lim="400000"/>
          </w14:textOutline>
        </w:rPr>
      </w:pP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Denn wir sind nicht ausgekl</w:t>
      </w: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ü</w:t>
      </w: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gelten Fabeln gefolgt, als wir euch kundgetan haben die Kraft und das Kommen unseres Herrn Jesus Christus; sond</w:t>
      </w: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ern wir haben seine Herrlichkeit selber gesehen. Denn er empfing von Gott, dem Vater, Ehre und Preis durch eine Stimme, die zu ihm kam von der gro</w:t>
      </w: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ß</w:t>
      </w: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en Herrlichkeit: Dies ist mein lieber Sohn, an dem ich Wohlgefallen habe. Und diese Stimme haben wir geh</w:t>
      </w: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ö</w:t>
      </w: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rt vom Himmel kommen, als wir mit ihm waren auf dem heiligen</w:t>
      </w: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 xml:space="preserve"> </w:t>
      </w:r>
      <w:proofErr w:type="spellStart"/>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Berge.Umso</w:t>
      </w:r>
      <w:proofErr w:type="spellEnd"/>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 xml:space="preserve"> fester haben wir das prophetische Wort, und ihr tut gut daran, dass ihr darauf achtet als auf ein Licht, das da scheint an einem dunklen Ort, bis der Tag anbreche und der Morgenstern aufgehe in euren Herzen. Und das sollt ihr vor allem wissen, </w:t>
      </w:r>
      <w:r>
        <w:rPr>
          <w:rFonts w:ascii="Helvetica" w:hAnsi="Helvetica"/>
          <w:b/>
          <w:bCs/>
          <w:color w:val="464745"/>
          <w:sz w:val="28"/>
          <w:szCs w:val="28"/>
          <w:u w:color="464745"/>
          <w:shd w:val="clear" w:color="auto" w:fill="FEFFFE"/>
          <w14:textOutline w14:w="12700" w14:cap="flat" w14:cmpd="sng" w14:algn="ctr">
            <w14:noFill/>
            <w14:prstDash w14:val="solid"/>
            <w14:miter w14:lim="400000"/>
          </w14:textOutline>
        </w:rPr>
        <w:t>dass keine Weissagung in der Schrift eine Sache eigener Auslegung ist. Denn es ist noch nie eine Weissagung aus menschlichem Willen hervorgebracht worden, sondern getrieben von dem Heiligen Geist haben Menschen im Namen Gottes geredet.</w:t>
      </w:r>
    </w:p>
    <w:p w:rsidR="006E4EB2" w:rsidRDefault="00D870FE">
      <w:pPr>
        <w:spacing w:before="0"/>
        <w:rPr>
          <w:rFonts w:ascii="Helvetica" w:eastAsia="Helvetica" w:hAnsi="Helvetica" w:cs="Helvetica"/>
          <w:color w:val="464745"/>
          <w:sz w:val="28"/>
          <w:szCs w:val="28"/>
          <w:u w:color="464745"/>
          <w:shd w:val="clear" w:color="auto" w:fill="FEFFFE"/>
          <w14:textOutline w14:w="12700" w14:cap="flat" w14:cmpd="sng" w14:algn="ctr">
            <w14:noFill/>
            <w14:prstDash w14:val="solid"/>
            <w14:miter w14:lim="400000"/>
          </w14:textOutline>
        </w:rPr>
      </w:pP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Lebendiger Gott, lass nun dein Wort lebendig werden in uns. Amen.</w:t>
      </w:r>
    </w:p>
    <w:p w:rsidR="006E4EB2" w:rsidRDefault="00D870FE">
      <w:pPr>
        <w:spacing w:before="0"/>
        <w:rPr>
          <w:rFonts w:ascii="Helvetica" w:eastAsia="Helvetica" w:hAnsi="Helvetica" w:cs="Helvetica"/>
          <w:color w:val="464745"/>
          <w:sz w:val="28"/>
          <w:szCs w:val="28"/>
          <w:u w:color="464745"/>
          <w:shd w:val="clear" w:color="auto" w:fill="FEFFFE"/>
          <w14:textOutline w14:w="12700" w14:cap="flat" w14:cmpd="sng" w14:algn="ctr">
            <w14:noFill/>
            <w14:prstDash w14:val="solid"/>
            <w14:miter w14:lim="400000"/>
          </w14:textOutline>
        </w:rPr>
      </w:pP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Liebe Gemeinde,</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Habt ihr Lieblingstexte oder Verse aus der Bibel? Ich habe da so einige und es kommt immer auf mein Gef</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ü</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 xml:space="preserve">hl an, was ich gerade brauche. Der Verfasser </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 xml:space="preserve">von unserem Predigttext nennt sie das </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Prophetische Wort</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 Sie k</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ö</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nnen uns st</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ä</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rken und Hoffnung geben. Manchmal  k</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ö</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nnen sie zum Wegweiser werden, an dem wir uns orient</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ieren in schwierigen Zeiten. Doch nicht nur die Verse dienen als Wegweiser. Sondern auch das was unser Leben pr</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ä</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gt oder gepr</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ä</w:t>
      </w: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 xml:space="preserve">gt hat.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Hier greifen Vergangenheit, Gegenwart und Zukunft ineinander und verbinden sich i</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m Brief des Petrus. </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Die Erinnerung, an das, was wir mit Got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t erlebt haben, macht uns stark f</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 das Heute und Morgen. Da ist zum einen das, was wir selbst, jede und jeder von uns, schon mit Gott erfahren haben. Vielleicht war es, dass Gott an unserer Seite ging und da war, als es dunkel um uns war und wir nicht wussten, wie es weitergehen sollte. O</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der auch, dass Menschen uns zur Seite standen mit Rat, Tat und Gebet. </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Da ist zum anderen auch das, was andere vor uns mit Gott erlebt haben und uns dar</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ber berichtet haben. Als Christen sind wir nicht alleine unterwegs auf unserem Weg durchs Leben. Andere gehen mit uns, wir geh</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ren in eine Gemeinschaft. Es gab schon Christinnen und Christen vor uns, an die wir ankn</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pfen k</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nnen. Andere sind mit uns gemeinsam unterwegs. Und es wird wieder welche geb</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en, die nach uns kommen, und das Wort Gottes weitertragen. Den Glauben kann keiner alleine leben. Er braucht den Trost und die Hoffnung seiner Glaubens-Geschwister. </w:t>
      </w:r>
    </w:p>
    <w:p w:rsidR="006E4EB2" w:rsidRDefault="006E4EB2">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Ich kenne auch das Gef</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hl: Ich bin Gott am n</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chsten, wenn ich alleine bin. Ich kenne auch diese Momente der Stille in der  Kirche, in der Natur, der besonderen Atmosph</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re, aber das ist nicht alles. Meine eigene Erfahrung mit Gott braucht als Gegenst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ck die Gemeinschaft: zum Singen sow</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ieso, aber auch zum Beten, zum H</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en und zum Bekennen des Glaubens. Und wenn mein eigener Glaube mir manchmal klein und zerbrechlich erscheint, tut es mir gut, wenn andere mich mit ihrem Glauben st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rken. Und was w</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ren wir ohne die Geschichten mit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Gott, die andere vor uns erlebt und aufgeschrieben haben?</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So wie wir es auch schon im Evangelium geh</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rt haben. Es berichtet von einem Treffen auf einem Berg. Als Jesus mit drei seiner J</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nger den Berg ersteigt, erscheinen ihnen pl</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tzlich zwei Hoffnungsbringer des Alten Testaments. Elia und Mose. Einer der J</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nger, n</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mlich Petrus, versucht aus der Begegnung etwas Festes zu machen. Hier zeigt sich d</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er Wunsch, etwas so Heiliges festhalten zu wollen. Ein unvergessenes Erlebnis da oben auf dem Berg f</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 die, die dabei waren.  Eine Sehnsucht, die sicher nicht nur Petrus hatte. Die Sehnsucht  einen Ort zu haben, wo Jesus Christus selbst immer anzutreffen ist. Der Briefschreiber unseres Pre</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digttextes macht sich nichts vor. Es ist nicht selbstverst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ndlich, dass solches Erleben auch die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berzeugt, die nicht dabei waren. Deshalb f</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gt er den Hinweis hinzu: Auch wenn wir das das nicht selbst erleben k</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nnen, so haben wir doch das uns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berlieferte Zeugnis davon. Und wir haben das prophetische Wort, haben die vielen guten Worte in der heiligen Schrift. Das reicht doch, um unseren Glauben immer wieder neu st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rken zu lassen. </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Ihr Lieben,</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Das reicht doch, we</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nn wir ein Foto vom Sonnenaufgang im Fotobuch haben. Der Sonnenaufgang ist doch immer gleich.</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Oder? Nein, das reicht mir nicht. Ich habe ganz viele Sonnenaufg</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nge in meinem Fotobuch. Ich will es immer wieder erleben und will es festhalten k</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nnen. So wie die J</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nger ihr unvergessenes Erlebnis f</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esthalten wollen. </w:t>
      </w:r>
    </w:p>
    <w:p w:rsidR="006E4EB2" w:rsidRDefault="006E4EB2">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p>
    <w:p w:rsidR="006E4EB2" w:rsidRDefault="006E4EB2">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Und genau das, d</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rfen wir auch f</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r uns festhalten. Wenn wir z.B. im Gottesdienst die uns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berlieferten Worte und Geschichten h</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ren, dann erleben wir sie immer wieder neu,  las</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sen uns dadurch unser Herz erw</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rme</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 und sp</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ren, welche Erfahrungen w</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ir selber gemacht haben. </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Wir haben in uns so einen Ort, wo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genau solche Erfahrungen gespeichert sind. Sie sind in unserem Herzen und Ged</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chtnis zu finden.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Wo habe ich erlebt, dass ich nicht alleine war, mit meiner Angst oder Traurigkeit? Was hat mich getragen, wo alles andere wie ein Kartenhaus in mir  zusammengebrochen ist?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Sich an derartige Glaubenserfahrungen zu erinnern, kann in schweren Zeiten helfen. Wir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k</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nnen im Moment keine gemeinsamen</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Gottesdienste feiern. Aber wir k</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nnen uns gemeinsam erz</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hlen, welch</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e Erfahrungen und Texte uns tragen. Vielleicht ist es ein Lied, eine Begegnung, ein  Bibelvers zur Hochzeit oder zur Konfirmation. Gerade durch dieses Weitergeben lebt der Glaube in und mit uns. </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Ihr Lieben,</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Nat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rlich sehe ich auch ich nicht jeden Morgen live den Sonnenaufgang, sondern ich kenne auch zu gut das Gef</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hl, wenn die Sonne nicht nur am Himmel untergeht. Es f</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hlt sich innerlich kalt an. Doch gerade dann tut es mir gut, immer wieder neu zu erfahren, wie Gottes Liebe und Geduld mich tr</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gt und ich mit ihm die Sonnenstrahlen des Lebens en</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tdecken kann. Das Leben besteht nicht nur aus Sonnenschein. Das wissen wir alle. Aber genauso wissen wir alle, dass die Sonne jeden Morgen wieder aufgeht. Gottes Liebe ist wie die Sonne. Sie ist immer und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berall da. Selbst wenn wir selber das Gef</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hl haben, dass es nicht hell wird und es sich alles kalt anf</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ü</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hlt, gibt Petrus uns heute mit auf dem Weg: </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Umso fester haben wir das prophetische</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 Wort, und ihr tut gut daran, dass ihr darauf achtet als auf ein Licht, das da scheint an einem dunklen Ort, bis der Tag anbreche und der Morgenstern aufgehe in euren Herzen.</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w:t>
      </w:r>
    </w:p>
    <w:p w:rsidR="006E4EB2" w:rsidRDefault="00D870FE">
      <w:pPr>
        <w:spacing w:before="0"/>
        <w:rPr>
          <w:rFonts w:ascii="Helvetica" w:eastAsia="Helvetica" w:hAnsi="Helvetica" w:cs="Helvetica"/>
          <w:color w:val="464745"/>
          <w:sz w:val="28"/>
          <w:szCs w:val="28"/>
          <w:u w:color="464745"/>
          <w:shd w:val="clear" w:color="auto" w:fill="FEFFFE"/>
          <w14:textOutline w14:w="12700" w14:cap="flat" w14:cmpd="sng" w14:algn="ctr">
            <w14:noFill/>
            <w14:prstDash w14:val="solid"/>
            <w14:miter w14:lim="400000"/>
          </w14:textOutline>
        </w:rPr>
      </w:pPr>
      <w:r>
        <w:rPr>
          <w:rFonts w:ascii="Helvetica" w:hAnsi="Helvetica"/>
          <w:color w:val="464745"/>
          <w:sz w:val="28"/>
          <w:szCs w:val="28"/>
          <w:u w:color="464745"/>
          <w:shd w:val="clear" w:color="auto" w:fill="FEFFFE"/>
          <w14:textOutline w14:w="12700" w14:cap="flat" w14:cmpd="sng" w14:algn="ctr">
            <w14:noFill/>
            <w14:prstDash w14:val="solid"/>
            <w14:miter w14:lim="400000"/>
          </w14:textOutline>
        </w:rPr>
        <w:t>Liebe Gemeinde,</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Ein Lied m</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chte ich Euch heute mitgeben zum Geleit, ein Lied, das diesen Vers aufnimmt:</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Gottes Wort ist wie Licht in der Nacht; es hat Hoffnung und Zukunft gebracht; es gibt Trost, es gibt Halt</w:t>
      </w:r>
    </w:p>
    <w:p w:rsidR="006E4EB2" w:rsidRDefault="00D870FE">
      <w:pPr>
        <w:spacing w:before="0"/>
        <w:rPr>
          <w:rFonts w:ascii="Helvetica" w:eastAsia="Helvetica" w:hAnsi="Helvetica" w:cs="Helvetica"/>
          <w:color w:val="1D1D1B"/>
          <w:sz w:val="28"/>
          <w:szCs w:val="28"/>
          <w:u w:color="1D1D1B"/>
          <w:shd w:val="clear" w:color="auto" w:fill="FEFFFE"/>
          <w14:textOutline w14:w="12700" w14:cap="flat" w14:cmpd="sng" w14:algn="ctr">
            <w14:noFill/>
            <w14:prstDash w14:val="solid"/>
            <w14:miter w14:lim="400000"/>
          </w14:textOutline>
        </w:rPr>
      </w:pP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in Bedr</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ä</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xml:space="preserve">ngnis, Not und </w:t>
      </w:r>
      <w:r>
        <w:rPr>
          <w:rFonts w:ascii="Helvetica" w:hAnsi="Helvetica"/>
          <w:color w:val="1D1D1B"/>
          <w:sz w:val="28"/>
          <w:szCs w:val="28"/>
          <w:u w:color="1D1D1B"/>
          <w:shd w:val="clear" w:color="auto" w:fill="FEFFFE"/>
          <w:lang w:val="sv-SE"/>
          <w14:textOutline w14:w="12700" w14:cap="flat" w14:cmpd="sng" w14:algn="ctr">
            <w14:noFill/>
            <w14:prstDash w14:val="solid"/>
            <w14:miter w14:lim="400000"/>
          </w14:textOutline>
        </w:rPr>
        <w:t>Ä</w:t>
      </w:r>
      <w:proofErr w:type="spellStart"/>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ngsten</w:t>
      </w:r>
      <w:proofErr w:type="spellEnd"/>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 ist wie ein Stern in der Dunkelheit.</w:t>
      </w:r>
      <w:r>
        <w:rPr>
          <w:rFonts w:ascii="Helvetica" w:hAnsi="Helvetica"/>
          <w:color w:val="1D1D1B"/>
          <w:sz w:val="28"/>
          <w:szCs w:val="28"/>
          <w:u w:color="1D1D1B"/>
          <w:shd w:val="clear" w:color="auto" w:fill="FEFFFE"/>
          <w14:textOutline w14:w="12700" w14:cap="flat" w14:cmpd="sng" w14:algn="ctr">
            <w14:noFill/>
            <w14:prstDash w14:val="solid"/>
            <w14:miter w14:lim="400000"/>
          </w14:textOutline>
        </w:rPr>
        <w:t>“</w:t>
      </w:r>
    </w:p>
    <w:p w:rsidR="006E4EB2" w:rsidRDefault="00D870FE">
      <w:pPr>
        <w:spacing w:before="0"/>
        <w:rPr>
          <w:sz w:val="28"/>
          <w:szCs w:val="28"/>
          <w:u w:color="000000"/>
          <w14:textOutline w14:w="12700" w14:cap="flat" w14:cmpd="sng" w14:algn="ctr">
            <w14:noFill/>
            <w14:prstDash w14:val="solid"/>
            <w14:miter w14:lim="400000"/>
          </w14:textOutline>
        </w:rPr>
      </w:pPr>
      <w:r>
        <w:rPr>
          <w:rFonts w:ascii="Helvetica" w:hAnsi="Helvetica"/>
          <w:b/>
          <w:bCs/>
          <w:color w:val="1D1D1B"/>
          <w:sz w:val="28"/>
          <w:szCs w:val="28"/>
          <w:u w:color="1D1D1B"/>
          <w:shd w:val="clear" w:color="auto" w:fill="FEFFFE"/>
          <w14:textOutline w14:w="12700" w14:cap="flat" w14:cmpd="sng" w14:algn="ctr">
            <w14:noFill/>
            <w14:prstDash w14:val="solid"/>
            <w14:miter w14:lim="400000"/>
          </w14:textOutline>
        </w:rPr>
        <w:t>Und der Friede Gottes, der h</w:t>
      </w:r>
      <w:r>
        <w:rPr>
          <w:rFonts w:ascii="Helvetica" w:hAnsi="Helvetica"/>
          <w:b/>
          <w:bCs/>
          <w:color w:val="1D1D1B"/>
          <w:sz w:val="28"/>
          <w:szCs w:val="28"/>
          <w:u w:color="1D1D1B"/>
          <w:shd w:val="clear" w:color="auto" w:fill="FEFFFE"/>
          <w14:textOutline w14:w="12700" w14:cap="flat" w14:cmpd="sng" w14:algn="ctr">
            <w14:noFill/>
            <w14:prstDash w14:val="solid"/>
            <w14:miter w14:lim="400000"/>
          </w14:textOutline>
        </w:rPr>
        <w:t>ö</w:t>
      </w:r>
      <w:r>
        <w:rPr>
          <w:rFonts w:ascii="Helvetica" w:hAnsi="Helvetica"/>
          <w:b/>
          <w:bCs/>
          <w:color w:val="1D1D1B"/>
          <w:sz w:val="28"/>
          <w:szCs w:val="28"/>
          <w:u w:color="1D1D1B"/>
          <w:shd w:val="clear" w:color="auto" w:fill="FEFFFE"/>
          <w14:textOutline w14:w="12700" w14:cap="flat" w14:cmpd="sng" w14:algn="ctr">
            <w14:noFill/>
            <w14:prstDash w14:val="solid"/>
            <w14:miter w14:lim="400000"/>
          </w14:textOutline>
        </w:rPr>
        <w:t>her ist als all unsere Vernunft, segne und bewahre unsere Herzen und Sinne in Christus Jesus. Amen</w:t>
      </w:r>
    </w:p>
    <w:p w:rsidR="006E4EB2" w:rsidRDefault="00D870FE">
      <w:pPr>
        <w:pStyle w:val="Text"/>
        <w:rPr>
          <w:sz w:val="28"/>
          <w:szCs w:val="28"/>
        </w:rPr>
      </w:pPr>
      <w:r>
        <w:rPr>
          <w:b/>
          <w:bCs/>
          <w:sz w:val="28"/>
          <w:szCs w:val="28"/>
        </w:rPr>
        <w:t>Predigtlied:</w:t>
      </w:r>
      <w:r>
        <w:rPr>
          <w:sz w:val="28"/>
          <w:szCs w:val="28"/>
        </w:rPr>
        <w:t xml:space="preserve"> EG 452 Er weckt mich alle Morgen</w:t>
      </w:r>
    </w:p>
    <w:p w:rsidR="006E4EB2" w:rsidRDefault="00D870FE">
      <w:pPr>
        <w:pStyle w:val="Text"/>
        <w:rPr>
          <w:b/>
          <w:bCs/>
          <w:sz w:val="28"/>
          <w:szCs w:val="28"/>
        </w:rPr>
      </w:pPr>
      <w:r>
        <w:rPr>
          <w:b/>
          <w:bCs/>
          <w:sz w:val="28"/>
          <w:szCs w:val="28"/>
        </w:rPr>
        <w:t>Fürbitten und Segen</w:t>
      </w:r>
    </w:p>
    <w:p w:rsidR="006E4EB2" w:rsidRDefault="00D870FE">
      <w:pPr>
        <w:pStyle w:val="Text"/>
        <w:rPr>
          <w:b/>
          <w:bCs/>
          <w:sz w:val="28"/>
          <w:szCs w:val="28"/>
        </w:rPr>
      </w:pPr>
      <w:r>
        <w:rPr>
          <w:b/>
          <w:bCs/>
          <w:sz w:val="28"/>
          <w:szCs w:val="28"/>
        </w:rPr>
        <w:t>Lebendiger Gott,</w:t>
      </w:r>
    </w:p>
    <w:p w:rsidR="006E4EB2" w:rsidRDefault="00D870FE">
      <w:pPr>
        <w:pStyle w:val="Text"/>
        <w:rPr>
          <w:sz w:val="28"/>
          <w:szCs w:val="28"/>
        </w:rPr>
      </w:pPr>
      <w:r>
        <w:rPr>
          <w:sz w:val="28"/>
          <w:szCs w:val="28"/>
        </w:rPr>
        <w:t xml:space="preserve">Du bist das Licht der Welt. Wir bitten dich: Öffne uns die Augen, damit wir deine </w:t>
      </w:r>
      <w:r>
        <w:rPr>
          <w:sz w:val="28"/>
          <w:szCs w:val="28"/>
        </w:rPr>
        <w:t xml:space="preserve">Herrlichkeit </w:t>
      </w:r>
      <w:proofErr w:type="spellStart"/>
      <w:r>
        <w:rPr>
          <w:sz w:val="28"/>
          <w:szCs w:val="28"/>
        </w:rPr>
        <w:t>sehen.Schenke</w:t>
      </w:r>
      <w:proofErr w:type="spellEnd"/>
      <w:r>
        <w:rPr>
          <w:sz w:val="28"/>
          <w:szCs w:val="28"/>
        </w:rPr>
        <w:t xml:space="preserve"> uns offene Ohren, für das, was du sagst. Zeige uns deine Liebe und Kraft, wenn es dunkel wird in uns. Gemeinsam bitten wir dich: Herr, erbarme dich.</w:t>
      </w:r>
    </w:p>
    <w:p w:rsidR="006E4EB2" w:rsidRDefault="00D870FE">
      <w:pPr>
        <w:pStyle w:val="Text"/>
        <w:rPr>
          <w:sz w:val="28"/>
          <w:szCs w:val="28"/>
        </w:rPr>
      </w:pPr>
      <w:r>
        <w:rPr>
          <w:b/>
          <w:bCs/>
          <w:sz w:val="28"/>
          <w:szCs w:val="28"/>
        </w:rPr>
        <w:t>Jesus unser Bruder</w:t>
      </w:r>
      <w:r>
        <w:rPr>
          <w:sz w:val="28"/>
          <w:szCs w:val="28"/>
        </w:rPr>
        <w:t>,</w:t>
      </w:r>
    </w:p>
    <w:p w:rsidR="006E4EB2" w:rsidRDefault="00D870FE">
      <w:pPr>
        <w:pStyle w:val="Text"/>
        <w:rPr>
          <w:sz w:val="28"/>
          <w:szCs w:val="28"/>
        </w:rPr>
      </w:pPr>
      <w:r>
        <w:rPr>
          <w:sz w:val="28"/>
          <w:szCs w:val="28"/>
        </w:rPr>
        <w:t>Hier sind wir vor dir mit unserem ganzen Leben. Manchmal str</w:t>
      </w:r>
      <w:r>
        <w:rPr>
          <w:sz w:val="28"/>
          <w:szCs w:val="28"/>
        </w:rPr>
        <w:t>ahlend im Vertrauen zu Dir. Manchmal düster und kalt wie ein erloschenes Feuer. Wir bitten dich: Lass uns immer wieder spüren, dass wir nicht allein auf unserem Weg sind. Gemeinsam bitten wir dich: Herr, erbarme dich..</w:t>
      </w:r>
    </w:p>
    <w:p w:rsidR="006E4EB2" w:rsidRDefault="00D870FE">
      <w:pPr>
        <w:pStyle w:val="Text"/>
        <w:rPr>
          <w:b/>
          <w:bCs/>
          <w:sz w:val="28"/>
          <w:szCs w:val="28"/>
        </w:rPr>
      </w:pPr>
      <w:r>
        <w:rPr>
          <w:b/>
          <w:bCs/>
          <w:sz w:val="28"/>
          <w:szCs w:val="28"/>
        </w:rPr>
        <w:t>Gott Vater Sohn und Heiliger Geist,</w:t>
      </w:r>
    </w:p>
    <w:p w:rsidR="006E4EB2" w:rsidRDefault="00D870FE">
      <w:pPr>
        <w:pStyle w:val="Text"/>
        <w:rPr>
          <w:sz w:val="28"/>
          <w:szCs w:val="28"/>
        </w:rPr>
      </w:pPr>
      <w:r>
        <w:rPr>
          <w:sz w:val="28"/>
          <w:szCs w:val="28"/>
        </w:rPr>
        <w:t>D</w:t>
      </w:r>
      <w:r>
        <w:rPr>
          <w:sz w:val="28"/>
          <w:szCs w:val="28"/>
        </w:rPr>
        <w:t>u siehst uns an und es ist dein heller Blick, wie helle Sonnenstrahlen, der uns trägt. Du kennst uns, du suchst uns, du erbarmst dich unser. So legen wir dir in der Stille vor dir, was uns das Leben dunkel und schwer macht. STILLE.... Alles, was noch in un</w:t>
      </w:r>
      <w:r>
        <w:rPr>
          <w:sz w:val="28"/>
          <w:szCs w:val="28"/>
        </w:rPr>
        <w:t xml:space="preserve">s ist, dürfen wir Dir in die Hände legen mit dem einen Gebet, </w:t>
      </w:r>
      <w:proofErr w:type="spellStart"/>
      <w:r>
        <w:rPr>
          <w:sz w:val="28"/>
          <w:szCs w:val="28"/>
        </w:rPr>
        <w:t>daß</w:t>
      </w:r>
      <w:proofErr w:type="spellEnd"/>
      <w:r>
        <w:rPr>
          <w:sz w:val="28"/>
          <w:szCs w:val="28"/>
        </w:rPr>
        <w:t xml:space="preserve"> Du uns in Jesus selbst geschenkt </w:t>
      </w:r>
      <w:proofErr w:type="spellStart"/>
      <w:r>
        <w:rPr>
          <w:sz w:val="28"/>
          <w:szCs w:val="28"/>
        </w:rPr>
        <w:t>hast:</w:t>
      </w:r>
      <w:r>
        <w:rPr>
          <w:b/>
          <w:bCs/>
          <w:sz w:val="28"/>
          <w:szCs w:val="28"/>
        </w:rPr>
        <w:t>Vater</w:t>
      </w:r>
      <w:proofErr w:type="spellEnd"/>
      <w:r>
        <w:rPr>
          <w:b/>
          <w:bCs/>
          <w:sz w:val="28"/>
          <w:szCs w:val="28"/>
        </w:rPr>
        <w:t xml:space="preserve"> Unser.</w:t>
      </w:r>
      <w:r>
        <w:rPr>
          <w:sz w:val="28"/>
          <w:szCs w:val="28"/>
        </w:rPr>
        <w:t>..</w:t>
      </w:r>
    </w:p>
    <w:p w:rsidR="006E4EB2" w:rsidRDefault="00D870FE">
      <w:pPr>
        <w:pStyle w:val="Text"/>
        <w:rPr>
          <w:b/>
          <w:bCs/>
          <w:sz w:val="28"/>
          <w:szCs w:val="28"/>
        </w:rPr>
      </w:pPr>
      <w:r>
        <w:rPr>
          <w:b/>
          <w:bCs/>
          <w:sz w:val="28"/>
          <w:szCs w:val="28"/>
        </w:rPr>
        <w:t>So geht nun hin im Frieden des Herrn!</w:t>
      </w:r>
    </w:p>
    <w:p w:rsidR="006E4EB2" w:rsidRDefault="00D870FE">
      <w:pPr>
        <w:pStyle w:val="Text"/>
        <w:rPr>
          <w:b/>
          <w:bCs/>
          <w:sz w:val="28"/>
          <w:szCs w:val="28"/>
        </w:rPr>
      </w:pPr>
      <w:r>
        <w:rPr>
          <w:b/>
          <w:bCs/>
          <w:sz w:val="28"/>
          <w:szCs w:val="28"/>
        </w:rPr>
        <w:t>Gott unser Herr segne Dich und behüte Dich! Er lasse sein Angesicht leuchten über Dir und sei Dir g</w:t>
      </w:r>
      <w:r>
        <w:rPr>
          <w:b/>
          <w:bCs/>
          <w:sz w:val="28"/>
          <w:szCs w:val="28"/>
        </w:rPr>
        <w:t>nädig! Er erhebe Sein Angesicht auf Dich und schenke Dir seinen Frieden! Amen!</w:t>
      </w:r>
    </w:p>
    <w:p w:rsidR="006E4EB2" w:rsidRDefault="00D870FE">
      <w:pPr>
        <w:pStyle w:val="Text"/>
        <w:rPr>
          <w:b/>
          <w:bCs/>
          <w:sz w:val="28"/>
          <w:szCs w:val="28"/>
        </w:rPr>
      </w:pPr>
      <w:r>
        <w:rPr>
          <w:b/>
          <w:bCs/>
          <w:sz w:val="28"/>
          <w:szCs w:val="28"/>
        </w:rPr>
        <w:t>EG: 456 Vom Aufgang der Sonne</w:t>
      </w:r>
    </w:p>
    <w:p w:rsidR="006E4EB2" w:rsidRDefault="006E4EB2">
      <w:pPr>
        <w:pStyle w:val="Text"/>
        <w:rPr>
          <w:sz w:val="28"/>
          <w:szCs w:val="28"/>
        </w:rPr>
      </w:pPr>
    </w:p>
    <w:p w:rsidR="006E4EB2" w:rsidRDefault="00D870FE">
      <w:pPr>
        <w:pStyle w:val="Text"/>
        <w:rPr>
          <w:sz w:val="28"/>
          <w:szCs w:val="28"/>
        </w:rPr>
      </w:pPr>
      <w:r>
        <w:rPr>
          <w:sz w:val="28"/>
          <w:szCs w:val="28"/>
        </w:rPr>
        <w:t>Es grüßt Euch herzlich</w:t>
      </w:r>
    </w:p>
    <w:p w:rsidR="006E4EB2" w:rsidRDefault="00D870FE">
      <w:pPr>
        <w:pStyle w:val="Text"/>
      </w:pPr>
      <w:r>
        <w:rPr>
          <w:sz w:val="28"/>
          <w:szCs w:val="28"/>
        </w:rPr>
        <w:t>Prädikantin Anja Janßen</w:t>
      </w:r>
    </w:p>
    <w:sectPr w:rsidR="006E4EB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70FE" w:rsidRDefault="00D870FE">
      <w:pPr>
        <w:spacing w:before="0"/>
      </w:pPr>
      <w:r>
        <w:separator/>
      </w:r>
    </w:p>
  </w:endnote>
  <w:endnote w:type="continuationSeparator" w:id="0">
    <w:p w:rsidR="00D870FE" w:rsidRDefault="00D870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altName w:val="Arial"/>
    <w:panose1 w:val="020B05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4EB2" w:rsidRDefault="006E4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70FE" w:rsidRDefault="00D870FE">
      <w:pPr>
        <w:spacing w:before="0"/>
      </w:pPr>
      <w:r>
        <w:separator/>
      </w:r>
    </w:p>
  </w:footnote>
  <w:footnote w:type="continuationSeparator" w:id="0">
    <w:p w:rsidR="00D870FE" w:rsidRDefault="00D870F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4EB2" w:rsidRDefault="006E4E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B2"/>
    <w:rsid w:val="002C26C8"/>
    <w:rsid w:val="006E4EB2"/>
    <w:rsid w:val="00D870FE"/>
    <w:rsid w:val="00EB6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D8FB9D7"/>
  <w15:docId w15:val="{B34F7A1B-6354-3E47-96F3-003CE6DE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Titel">
    <w:name w:val="Title"/>
    <w:next w:val="Text0"/>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Text0">
    <w:name w:val="Tex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9836</Characters>
  <Application>Microsoft Office Word</Application>
  <DocSecurity>0</DocSecurity>
  <Lines>81</Lines>
  <Paragraphs>22</Paragraphs>
  <ScaleCrop>false</ScaleCrop>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Holger Efken</cp:lastModifiedBy>
  <cp:revision>3</cp:revision>
  <dcterms:created xsi:type="dcterms:W3CDTF">2021-01-26T19:04:00Z</dcterms:created>
  <dcterms:modified xsi:type="dcterms:W3CDTF">2021-01-26T19:06:00Z</dcterms:modified>
</cp:coreProperties>
</file>